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4731A" w14:textId="6947C589" w:rsidR="22FA570A" w:rsidRDefault="22FA570A" w:rsidP="22FA570A">
      <w:pPr>
        <w:ind w:left="7200"/>
      </w:pPr>
      <w:bookmarkStart w:id="0" w:name="_GoBack"/>
      <w:bookmarkEnd w:id="0"/>
      <w:r>
        <w:rPr>
          <w:noProof/>
        </w:rPr>
        <w:drawing>
          <wp:inline distT="0" distB="0" distL="0" distR="0" wp14:anchorId="423AB591" wp14:editId="381A40AA">
            <wp:extent cx="600075" cy="600075"/>
            <wp:effectExtent l="0" t="0" r="0" b="0"/>
            <wp:docPr id="371711552" name="Picture 37171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9DD88" w14:textId="7C7BD7C3" w:rsidR="22FA570A" w:rsidRDefault="22FA570A" w:rsidP="22FA570A">
      <w:pPr>
        <w:ind w:left="7200"/>
        <w:rPr>
          <w:rFonts w:ascii="Segoe UI" w:eastAsia="Segoe UI" w:hAnsi="Segoe UI" w:cs="Segoe UI"/>
        </w:rPr>
      </w:pPr>
    </w:p>
    <w:p w14:paraId="0144D98F" w14:textId="7B33D8EF" w:rsidR="22FA570A" w:rsidRDefault="22FA570A" w:rsidP="22FA570A">
      <w:pPr>
        <w:rPr>
          <w:rFonts w:ascii="Segoe UI" w:eastAsia="Segoe UI" w:hAnsi="Segoe UI" w:cs="Segoe UI"/>
        </w:rPr>
      </w:pPr>
      <w:r w:rsidRPr="22FA570A">
        <w:rPr>
          <w:rFonts w:ascii="Segoe UI" w:eastAsia="Segoe UI" w:hAnsi="Segoe UI" w:cs="Segoe UI"/>
        </w:rPr>
        <w:t>Dear Parents and Carers</w:t>
      </w:r>
    </w:p>
    <w:p w14:paraId="1E2E2312" w14:textId="401E0A80" w:rsidR="22FA570A" w:rsidRDefault="22FA570A" w:rsidP="22FA570A">
      <w:pPr>
        <w:rPr>
          <w:rFonts w:ascii="Segoe UI" w:eastAsia="Segoe UI" w:hAnsi="Segoe UI" w:cs="Segoe UI"/>
          <w:b/>
          <w:bCs/>
        </w:rPr>
      </w:pPr>
      <w:r w:rsidRPr="22FA570A">
        <w:rPr>
          <w:rFonts w:ascii="Segoe UI" w:eastAsia="Segoe UI" w:hAnsi="Segoe UI" w:cs="Segoe UI"/>
          <w:b/>
          <w:bCs/>
        </w:rPr>
        <w:t>Coronavirus Update as at 08.03.2020:</w:t>
      </w:r>
    </w:p>
    <w:p w14:paraId="6C20EA81" w14:textId="2A435A7C" w:rsidR="22FA570A" w:rsidRDefault="22FA570A" w:rsidP="22FA570A">
      <w:pPr>
        <w:rPr>
          <w:rFonts w:ascii="Segoe UI" w:eastAsia="Segoe UI" w:hAnsi="Segoe UI" w:cs="Segoe UI"/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>A coronavirus is a type of virus. As a group, coronaviruses are common across the world. Typical symptoms of coronavirus include fever and a cough that may progress to a severe pneumonia causing shortness of breath and breathing difficulties.</w:t>
      </w:r>
    </w:p>
    <w:p w14:paraId="746AAD89" w14:textId="08337748" w:rsidR="22FA570A" w:rsidRDefault="22FA570A" w:rsidP="22FA570A">
      <w:pPr>
        <w:rPr>
          <w:rFonts w:ascii="Segoe UI" w:eastAsia="Segoe UI" w:hAnsi="Segoe UI" w:cs="Segoe UI"/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>Generally, coronavirus can cause more severe symptoms in people with weakened immune systems, older people, and those with long-term conditions like diabetes, cancer and chronic lung disease.</w:t>
      </w:r>
    </w:p>
    <w:p w14:paraId="5BDEE447" w14:textId="5FB79134" w:rsidR="22FA570A" w:rsidRDefault="22FA570A" w:rsidP="22FA570A">
      <w:pPr>
        <w:rPr>
          <w:rFonts w:ascii="Segoe UI" w:eastAsia="Segoe UI" w:hAnsi="Segoe UI" w:cs="Segoe UI"/>
        </w:rPr>
      </w:pPr>
      <w:r w:rsidRPr="22FA570A">
        <w:rPr>
          <w:rFonts w:ascii="Segoe UI" w:eastAsia="Segoe UI" w:hAnsi="Segoe UI" w:cs="Segoe UI"/>
        </w:rPr>
        <w:t>We are closely following the Government’s guidance for Education Settings and any updates they issue. Head teachers are receiving Government updates on a daily basis and are aware of any changes that are being made, which they will implement.</w:t>
      </w:r>
    </w:p>
    <w:p w14:paraId="509BBBC9" w14:textId="670E2C03" w:rsidR="22FA570A" w:rsidRDefault="22FA570A" w:rsidP="22FA570A">
      <w:pPr>
        <w:rPr>
          <w:rFonts w:ascii="Segoe UI" w:eastAsia="Segoe UI" w:hAnsi="Segoe UI" w:cs="Segoe UI"/>
        </w:rPr>
      </w:pPr>
      <w:r w:rsidRPr="22FA570A">
        <w:rPr>
          <w:rFonts w:ascii="Segoe UI" w:eastAsia="Segoe UI" w:hAnsi="Segoe UI" w:cs="Segoe UI"/>
        </w:rPr>
        <w:t xml:space="preserve"> Teachers and staff are encouraging the children to wash their hands on a regular basis and to blow their noses with a tissue. </w:t>
      </w:r>
    </w:p>
    <w:p w14:paraId="4951EE18" w14:textId="68C55D8F" w:rsidR="22FA570A" w:rsidRDefault="22FA570A" w:rsidP="22FA570A">
      <w:pPr>
        <w:rPr>
          <w:rFonts w:ascii="Segoe UI" w:eastAsia="Segoe UI" w:hAnsi="Segoe UI" w:cs="Segoe UI"/>
        </w:rPr>
      </w:pPr>
      <w:r w:rsidRPr="22FA570A">
        <w:rPr>
          <w:rFonts w:ascii="Segoe UI" w:eastAsia="Segoe UI" w:hAnsi="Segoe UI" w:cs="Segoe UI"/>
        </w:rPr>
        <w:t xml:space="preserve"> Please can we ask you to continue to support us at home by ensuring you and your children wash hands on a regular basis.</w:t>
      </w:r>
    </w:p>
    <w:p w14:paraId="76A31342" w14:textId="6926C2C9" w:rsidR="00BE49F8" w:rsidRDefault="00BE49F8" w:rsidP="22FA570A">
      <w:pPr>
        <w:rPr>
          <w:rFonts w:ascii="Segoe UI" w:eastAsia="Segoe UI" w:hAnsi="Segoe UI" w:cs="Segoe UI"/>
        </w:rPr>
      </w:pPr>
    </w:p>
    <w:p w14:paraId="0F0B83F2" w14:textId="77777777" w:rsidR="00BE49F8" w:rsidRDefault="00BE49F8" w:rsidP="22FA570A">
      <w:pPr>
        <w:rPr>
          <w:rFonts w:ascii="Segoe UI" w:eastAsia="Segoe UI" w:hAnsi="Segoe UI" w:cs="Segoe UI"/>
        </w:rPr>
      </w:pPr>
    </w:p>
    <w:p w14:paraId="7B8694F3" w14:textId="501CE6FD" w:rsidR="22FA570A" w:rsidRDefault="22FA570A" w:rsidP="22FA570A">
      <w:pPr>
        <w:jc w:val="center"/>
      </w:pPr>
      <w:r>
        <w:rPr>
          <w:noProof/>
        </w:rPr>
        <w:drawing>
          <wp:inline distT="0" distB="0" distL="0" distR="0" wp14:anchorId="581DD959" wp14:editId="2C617F9E">
            <wp:extent cx="4572000" cy="1876425"/>
            <wp:effectExtent l="0" t="0" r="0" b="0"/>
            <wp:docPr id="1384350629" name="Picture 1384350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CA679" w14:textId="2BD233A9" w:rsidR="22FA570A" w:rsidRDefault="22FA570A" w:rsidP="22FA570A">
      <w:r w:rsidRPr="22FA570A">
        <w:rPr>
          <w:b/>
          <w:bCs/>
        </w:rPr>
        <w:t>(Source Public Health England</w:t>
      </w:r>
      <w:r>
        <w:t>)</w:t>
      </w:r>
    </w:p>
    <w:p w14:paraId="04FC6905" w14:textId="4CC690DB" w:rsidR="00BE49F8" w:rsidRDefault="00BE49F8" w:rsidP="22FA570A">
      <w:pPr>
        <w:pStyle w:val="Heading2"/>
        <w:rPr>
          <w:rFonts w:ascii="Segoe UI" w:eastAsia="Segoe UI" w:hAnsi="Segoe UI" w:cs="Segoe UI"/>
          <w:b/>
          <w:bCs/>
          <w:color w:val="0B0C0C"/>
          <w:sz w:val="22"/>
          <w:szCs w:val="22"/>
        </w:rPr>
      </w:pPr>
    </w:p>
    <w:p w14:paraId="27369B2E" w14:textId="74EBE89B" w:rsidR="00BE49F8" w:rsidRDefault="00BE49F8" w:rsidP="00BE49F8"/>
    <w:p w14:paraId="19478BA8" w14:textId="77777777" w:rsidR="00BE49F8" w:rsidRPr="00BE49F8" w:rsidRDefault="00BE49F8" w:rsidP="00BE49F8"/>
    <w:p w14:paraId="1D3D5958" w14:textId="457C4DEF" w:rsidR="22FA570A" w:rsidRDefault="22FA570A" w:rsidP="22FA570A">
      <w:pPr>
        <w:pStyle w:val="Heading2"/>
        <w:rPr>
          <w:rFonts w:ascii="Segoe UI" w:eastAsia="Segoe UI" w:hAnsi="Segoe UI" w:cs="Segoe UI"/>
          <w:b/>
          <w:bCs/>
          <w:color w:val="0B0C0C"/>
          <w:sz w:val="22"/>
          <w:szCs w:val="22"/>
        </w:rPr>
      </w:pPr>
      <w:r w:rsidRPr="22FA570A">
        <w:rPr>
          <w:rFonts w:ascii="Segoe UI" w:eastAsia="Segoe UI" w:hAnsi="Segoe UI" w:cs="Segoe UI"/>
          <w:b/>
          <w:bCs/>
          <w:color w:val="0B0C0C"/>
          <w:sz w:val="22"/>
          <w:szCs w:val="22"/>
        </w:rPr>
        <w:t xml:space="preserve">Returning </w:t>
      </w:r>
      <w:r w:rsidR="00BE49F8">
        <w:rPr>
          <w:rFonts w:ascii="Segoe UI" w:eastAsia="Segoe UI" w:hAnsi="Segoe UI" w:cs="Segoe UI"/>
          <w:b/>
          <w:bCs/>
          <w:color w:val="0B0C0C"/>
          <w:sz w:val="22"/>
          <w:szCs w:val="22"/>
        </w:rPr>
        <w:t>travelers</w:t>
      </w:r>
    </w:p>
    <w:p w14:paraId="0B7507C1" w14:textId="77777777" w:rsidR="00BE49F8" w:rsidRPr="00BE49F8" w:rsidRDefault="00BE49F8" w:rsidP="00BE49F8"/>
    <w:p w14:paraId="2DF7BB41" w14:textId="64A97D2E" w:rsidR="22FA570A" w:rsidRDefault="22FA570A" w:rsidP="22FA570A">
      <w:r w:rsidRPr="22FA570A">
        <w:rPr>
          <w:rFonts w:ascii="Segoe UI" w:eastAsia="Segoe UI" w:hAnsi="Segoe UI" w:cs="Segoe UI"/>
        </w:rPr>
        <w:t xml:space="preserve">If your family has recently travelled to or through any of the high-risk countries or you have been in contact with any relatives or visitors who have recently travelled abroad or through any high risk countries which as at 08.03.2020 are: </w:t>
      </w:r>
    </w:p>
    <w:p w14:paraId="7AACCF80" w14:textId="115736DA" w:rsidR="22FA570A" w:rsidRDefault="22FA570A" w:rsidP="22FA570A">
      <w:pPr>
        <w:pStyle w:val="ListParagraph"/>
        <w:numPr>
          <w:ilvl w:val="0"/>
          <w:numId w:val="1"/>
        </w:numPr>
        <w:rPr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>Iran</w:t>
      </w:r>
    </w:p>
    <w:p w14:paraId="111BBA15" w14:textId="28574F0B" w:rsidR="22FA570A" w:rsidRDefault="22FA570A" w:rsidP="22FA570A">
      <w:pPr>
        <w:pStyle w:val="ListParagraph"/>
        <w:numPr>
          <w:ilvl w:val="0"/>
          <w:numId w:val="1"/>
        </w:numPr>
        <w:rPr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>Hubei province in China</w:t>
      </w:r>
    </w:p>
    <w:p w14:paraId="7B835EB2" w14:textId="1CD2958E" w:rsidR="22FA570A" w:rsidRDefault="00486990" w:rsidP="22FA570A">
      <w:pPr>
        <w:pStyle w:val="ListParagraph"/>
        <w:numPr>
          <w:ilvl w:val="0"/>
          <w:numId w:val="1"/>
        </w:numPr>
        <w:rPr>
          <w:color w:val="4C2C92"/>
        </w:rPr>
      </w:pPr>
      <w:hyperlink r:id="rId7" w:anchor="lockdown-areas">
        <w:r w:rsidR="22FA570A" w:rsidRPr="22FA570A">
          <w:rPr>
            <w:rStyle w:val="Hyperlink"/>
            <w:rFonts w:ascii="Segoe UI" w:eastAsia="Segoe UI" w:hAnsi="Segoe UI" w:cs="Segoe UI"/>
            <w:color w:val="4C2C92"/>
          </w:rPr>
          <w:t>lockdown areas in northern Italy</w:t>
        </w:r>
      </w:hyperlink>
    </w:p>
    <w:p w14:paraId="1A781D32" w14:textId="207950B3" w:rsidR="22FA570A" w:rsidRDefault="00486990" w:rsidP="22FA570A">
      <w:pPr>
        <w:pStyle w:val="ListParagraph"/>
        <w:numPr>
          <w:ilvl w:val="0"/>
          <w:numId w:val="1"/>
        </w:numPr>
        <w:rPr>
          <w:color w:val="4C2C92"/>
        </w:rPr>
      </w:pPr>
      <w:hyperlink r:id="rId8" w:anchor="lockdown-areas">
        <w:r w:rsidR="22FA570A" w:rsidRPr="22FA570A">
          <w:rPr>
            <w:rStyle w:val="Hyperlink"/>
            <w:rFonts w:ascii="Segoe UI" w:eastAsia="Segoe UI" w:hAnsi="Segoe UI" w:cs="Segoe UI"/>
            <w:color w:val="4C2C92"/>
          </w:rPr>
          <w:t>special care zones in South Korea</w:t>
        </w:r>
      </w:hyperlink>
    </w:p>
    <w:p w14:paraId="102B7A8E" w14:textId="42AA91F0" w:rsidR="22FA570A" w:rsidRDefault="22FA570A" w:rsidP="22FA570A">
      <w:pPr>
        <w:ind w:left="360"/>
        <w:rPr>
          <w:rFonts w:ascii="Segoe UI" w:eastAsia="Segoe UI" w:hAnsi="Segoe UI" w:cs="Segoe UI"/>
          <w:color w:val="4C2C92"/>
        </w:rPr>
      </w:pPr>
    </w:p>
    <w:p w14:paraId="6C76CEFC" w14:textId="5B177BDA" w:rsidR="22FA570A" w:rsidRDefault="22FA570A" w:rsidP="22FA570A">
      <w:pPr>
        <w:pStyle w:val="ListParagraph"/>
        <w:numPr>
          <w:ilvl w:val="0"/>
          <w:numId w:val="1"/>
        </w:numPr>
        <w:rPr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>mainland China outside of Hubei province</w:t>
      </w:r>
    </w:p>
    <w:p w14:paraId="78B283D7" w14:textId="0A8ADDB3" w:rsidR="22FA570A" w:rsidRDefault="22FA570A" w:rsidP="22FA570A">
      <w:pPr>
        <w:pStyle w:val="ListParagraph"/>
        <w:numPr>
          <w:ilvl w:val="0"/>
          <w:numId w:val="1"/>
        </w:numPr>
        <w:rPr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 xml:space="preserve">Italy outside of the </w:t>
      </w:r>
      <w:hyperlink r:id="rId9" w:anchor="lockdown-areas">
        <w:r w:rsidRPr="22FA570A">
          <w:rPr>
            <w:rStyle w:val="Hyperlink"/>
            <w:rFonts w:ascii="Segoe UI" w:eastAsia="Segoe UI" w:hAnsi="Segoe UI" w:cs="Segoe UI"/>
            <w:color w:val="4C2C92"/>
          </w:rPr>
          <w:t>lockdown areas</w:t>
        </w:r>
      </w:hyperlink>
    </w:p>
    <w:p w14:paraId="75C2BD0B" w14:textId="20EDFB34" w:rsidR="22FA570A" w:rsidRDefault="22FA570A" w:rsidP="22FA570A">
      <w:pPr>
        <w:pStyle w:val="ListParagraph"/>
        <w:numPr>
          <w:ilvl w:val="0"/>
          <w:numId w:val="1"/>
        </w:numPr>
        <w:rPr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 xml:space="preserve">South Korea outside of the </w:t>
      </w:r>
      <w:hyperlink r:id="rId10" w:anchor="lockdown-areas">
        <w:r w:rsidRPr="22FA570A">
          <w:rPr>
            <w:rStyle w:val="Hyperlink"/>
            <w:rFonts w:ascii="Segoe UI" w:eastAsia="Segoe UI" w:hAnsi="Segoe UI" w:cs="Segoe UI"/>
            <w:color w:val="4C2C92"/>
          </w:rPr>
          <w:t>special care zones</w:t>
        </w:r>
      </w:hyperlink>
    </w:p>
    <w:p w14:paraId="07F1FCCA" w14:textId="12C5EC99" w:rsidR="22FA570A" w:rsidRDefault="22FA570A" w:rsidP="22FA570A">
      <w:pPr>
        <w:pStyle w:val="ListParagraph"/>
        <w:numPr>
          <w:ilvl w:val="0"/>
          <w:numId w:val="1"/>
        </w:numPr>
        <w:rPr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>Cambodia</w:t>
      </w:r>
    </w:p>
    <w:p w14:paraId="123A3FDE" w14:textId="62F22E3E" w:rsidR="22FA570A" w:rsidRDefault="22FA570A" w:rsidP="22FA570A">
      <w:pPr>
        <w:pStyle w:val="ListParagraph"/>
        <w:numPr>
          <w:ilvl w:val="0"/>
          <w:numId w:val="1"/>
        </w:numPr>
        <w:rPr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>Hong Kong</w:t>
      </w:r>
    </w:p>
    <w:p w14:paraId="1BE2194E" w14:textId="5B7A822F" w:rsidR="22FA570A" w:rsidRDefault="22FA570A" w:rsidP="22FA570A">
      <w:pPr>
        <w:pStyle w:val="ListParagraph"/>
        <w:numPr>
          <w:ilvl w:val="0"/>
          <w:numId w:val="1"/>
        </w:numPr>
        <w:rPr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>Japan</w:t>
      </w:r>
    </w:p>
    <w:p w14:paraId="28460A38" w14:textId="31FDA985" w:rsidR="22FA570A" w:rsidRDefault="22FA570A" w:rsidP="22FA570A">
      <w:pPr>
        <w:pStyle w:val="ListParagraph"/>
        <w:numPr>
          <w:ilvl w:val="0"/>
          <w:numId w:val="1"/>
        </w:numPr>
        <w:rPr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>Laos</w:t>
      </w:r>
    </w:p>
    <w:p w14:paraId="3FD982E8" w14:textId="16AEC062" w:rsidR="22FA570A" w:rsidRDefault="22FA570A" w:rsidP="22FA570A">
      <w:pPr>
        <w:pStyle w:val="ListParagraph"/>
        <w:numPr>
          <w:ilvl w:val="0"/>
          <w:numId w:val="1"/>
        </w:numPr>
        <w:rPr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>Macau</w:t>
      </w:r>
    </w:p>
    <w:p w14:paraId="5261A1D7" w14:textId="72C7F3CF" w:rsidR="22FA570A" w:rsidRDefault="22FA570A" w:rsidP="22FA570A">
      <w:pPr>
        <w:pStyle w:val="ListParagraph"/>
        <w:numPr>
          <w:ilvl w:val="0"/>
          <w:numId w:val="1"/>
        </w:numPr>
        <w:rPr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>Malaysia</w:t>
      </w:r>
    </w:p>
    <w:p w14:paraId="190A5D85" w14:textId="5254DAA2" w:rsidR="22FA570A" w:rsidRDefault="22FA570A" w:rsidP="22FA570A">
      <w:pPr>
        <w:pStyle w:val="ListParagraph"/>
        <w:numPr>
          <w:ilvl w:val="0"/>
          <w:numId w:val="1"/>
        </w:numPr>
        <w:rPr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>Myanmar</w:t>
      </w:r>
    </w:p>
    <w:p w14:paraId="5A6294E4" w14:textId="3A70B29C" w:rsidR="22FA570A" w:rsidRDefault="22FA570A" w:rsidP="22FA570A">
      <w:pPr>
        <w:pStyle w:val="ListParagraph"/>
        <w:numPr>
          <w:ilvl w:val="0"/>
          <w:numId w:val="1"/>
        </w:numPr>
        <w:rPr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>Singapore</w:t>
      </w:r>
    </w:p>
    <w:p w14:paraId="2BA11FD7" w14:textId="4B0DB9EA" w:rsidR="22FA570A" w:rsidRDefault="22FA570A" w:rsidP="22FA570A">
      <w:pPr>
        <w:pStyle w:val="ListParagraph"/>
        <w:numPr>
          <w:ilvl w:val="0"/>
          <w:numId w:val="1"/>
        </w:numPr>
        <w:rPr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>Taiwan</w:t>
      </w:r>
    </w:p>
    <w:p w14:paraId="21AE87B3" w14:textId="7288BC38" w:rsidR="22FA570A" w:rsidRDefault="22FA570A" w:rsidP="22FA570A">
      <w:pPr>
        <w:pStyle w:val="ListParagraph"/>
        <w:numPr>
          <w:ilvl w:val="0"/>
          <w:numId w:val="1"/>
        </w:numPr>
        <w:rPr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>Thailand</w:t>
      </w:r>
    </w:p>
    <w:p w14:paraId="696EFE45" w14:textId="2B1134D9" w:rsidR="22FA570A" w:rsidRDefault="22FA570A" w:rsidP="22FA570A">
      <w:pPr>
        <w:pStyle w:val="ListParagraph"/>
        <w:numPr>
          <w:ilvl w:val="0"/>
          <w:numId w:val="1"/>
        </w:numPr>
        <w:rPr>
          <w:color w:val="0B0C0C"/>
        </w:rPr>
      </w:pPr>
      <w:r w:rsidRPr="22FA570A">
        <w:rPr>
          <w:rFonts w:ascii="Segoe UI" w:eastAsia="Segoe UI" w:hAnsi="Segoe UI" w:cs="Segoe UI"/>
          <w:color w:val="0B0C0C"/>
        </w:rPr>
        <w:t>Vietnam</w:t>
      </w:r>
    </w:p>
    <w:p w14:paraId="2E4549E3" w14:textId="3DAD549B" w:rsidR="22FA570A" w:rsidRPr="00092A39" w:rsidRDefault="22FA570A" w:rsidP="22FA570A">
      <w:pPr>
        <w:rPr>
          <w:rFonts w:ascii="Segoe UI" w:eastAsia="Segoe UI" w:hAnsi="Segoe UI" w:cs="Segoe UI"/>
        </w:rPr>
      </w:pPr>
    </w:p>
    <w:p w14:paraId="112F5D5E" w14:textId="2F209D2A" w:rsidR="00092A39" w:rsidRPr="00092A39" w:rsidRDefault="22FA570A" w:rsidP="00092A39">
      <w:pPr>
        <w:textAlignment w:val="baseline"/>
        <w:rPr>
          <w:rFonts w:ascii="Segoe UI" w:eastAsia="Times New Roman" w:hAnsi="Segoe UI" w:cs="Segoe UI"/>
          <w:color w:val="000000"/>
          <w:lang w:val="en-GB" w:eastAsia="en-GB"/>
        </w:rPr>
      </w:pPr>
      <w:r w:rsidRPr="00092A39">
        <w:rPr>
          <w:rFonts w:ascii="Segoe UI" w:eastAsia="Segoe UI" w:hAnsi="Segoe UI" w:cs="Segoe UI"/>
        </w:rPr>
        <w:t xml:space="preserve"> Please can you let the Head teacher know immediately and keep your child/ren away from school until further advice is given.</w:t>
      </w:r>
      <w:r w:rsidR="00092A39" w:rsidRPr="00092A39">
        <w:rPr>
          <w:rFonts w:ascii="Segoe UI" w:eastAsia="Segoe UI" w:hAnsi="Segoe UI" w:cs="Segoe UI"/>
        </w:rPr>
        <w:t xml:space="preserve"> </w:t>
      </w:r>
      <w:r w:rsidR="00092A39" w:rsidRPr="00092A39">
        <w:rPr>
          <w:rFonts w:ascii="Segoe UI" w:eastAsia="Times New Roman" w:hAnsi="Segoe UI" w:cs="Segoe UI"/>
          <w:color w:val="000000"/>
          <w:bdr w:val="none" w:sz="0" w:space="0" w:color="auto" w:frame="1"/>
          <w:lang w:val="en-GB" w:eastAsia="en-GB"/>
        </w:rPr>
        <w:t xml:space="preserve"> Please contact the school via telephone and not in person. No family member that meets the criteria should attend school/nursery until further advice is sought.</w:t>
      </w:r>
    </w:p>
    <w:p w14:paraId="06216FA4" w14:textId="6580C837" w:rsidR="22FA570A" w:rsidRPr="00092A39" w:rsidRDefault="22FA570A" w:rsidP="22FA570A">
      <w:pPr>
        <w:rPr>
          <w:rFonts w:ascii="Segoe UI" w:eastAsia="Segoe UI" w:hAnsi="Segoe UI" w:cs="Segoe UI"/>
        </w:rPr>
      </w:pPr>
      <w:r w:rsidRPr="00092A39">
        <w:rPr>
          <w:rFonts w:ascii="Segoe UI" w:eastAsia="Segoe UI" w:hAnsi="Segoe UI" w:cs="Segoe UI"/>
        </w:rPr>
        <w:t xml:space="preserve">If you have any questions or concerns please do not hesitate to contact </w:t>
      </w:r>
      <w:r w:rsidR="00092A39" w:rsidRPr="00092A39">
        <w:rPr>
          <w:rFonts w:ascii="Segoe UI" w:eastAsia="Segoe UI" w:hAnsi="Segoe UI" w:cs="Segoe UI"/>
        </w:rPr>
        <w:t>the</w:t>
      </w:r>
      <w:r w:rsidRPr="00092A39">
        <w:rPr>
          <w:rFonts w:ascii="Segoe UI" w:eastAsia="Segoe UI" w:hAnsi="Segoe UI" w:cs="Segoe UI"/>
        </w:rPr>
        <w:t xml:space="preserve"> head teacher.</w:t>
      </w:r>
    </w:p>
    <w:p w14:paraId="72A28C81" w14:textId="1D830707" w:rsidR="22FA570A" w:rsidRPr="00092A39" w:rsidRDefault="22FA570A" w:rsidP="22FA570A">
      <w:pPr>
        <w:rPr>
          <w:rFonts w:ascii="Segoe UI" w:eastAsia="Segoe UI" w:hAnsi="Segoe UI" w:cs="Segoe UI"/>
        </w:rPr>
      </w:pPr>
      <w:r w:rsidRPr="00092A39">
        <w:rPr>
          <w:rFonts w:ascii="Segoe UI" w:eastAsia="Segoe UI" w:hAnsi="Segoe UI" w:cs="Segoe UI"/>
        </w:rPr>
        <w:t xml:space="preserve">Yours sincerely </w:t>
      </w:r>
    </w:p>
    <w:p w14:paraId="6916B570" w14:textId="6FEA1F98" w:rsidR="22FA570A" w:rsidRPr="00092A39" w:rsidRDefault="22FA570A" w:rsidP="22FA570A">
      <w:pPr>
        <w:rPr>
          <w:rFonts w:ascii="Segoe UI" w:eastAsia="Segoe UI" w:hAnsi="Segoe UI" w:cs="Segoe UI"/>
        </w:rPr>
      </w:pPr>
    </w:p>
    <w:p w14:paraId="13CE2870" w14:textId="02937052" w:rsidR="22FA570A" w:rsidRPr="00092A39" w:rsidRDefault="22FA570A" w:rsidP="22FA570A">
      <w:pPr>
        <w:rPr>
          <w:rFonts w:ascii="Segoe UI" w:eastAsia="Segoe UI" w:hAnsi="Segoe UI" w:cs="Segoe UI"/>
        </w:rPr>
      </w:pPr>
      <w:r w:rsidRPr="00092A39">
        <w:rPr>
          <w:rFonts w:ascii="Segoe UI" w:eastAsia="Segoe UI" w:hAnsi="Segoe UI" w:cs="Segoe UI"/>
        </w:rPr>
        <w:t>Mr Chandler</w:t>
      </w:r>
    </w:p>
    <w:sectPr w:rsidR="22FA570A" w:rsidRPr="00092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0B4"/>
    <w:multiLevelType w:val="hybridMultilevel"/>
    <w:tmpl w:val="45A2DD7E"/>
    <w:lvl w:ilvl="0" w:tplc="D2B62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787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027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AD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0D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64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0B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AD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6B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F224E2"/>
    <w:rsid w:val="00092A39"/>
    <w:rsid w:val="00486990"/>
    <w:rsid w:val="00BE49F8"/>
    <w:rsid w:val="22FA570A"/>
    <w:rsid w:val="4EF2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24E2"/>
  <w15:chartTrackingRefBased/>
  <w15:docId w15:val="{A450BAC7-B401-495F-9FC4-15237F3B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ms-button-flexcontainer">
    <w:name w:val="ms-button-flexcontainer"/>
    <w:basedOn w:val="DefaultParagraphFont"/>
    <w:rsid w:val="00092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4497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3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4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oronavirus-covid-19-information-for-the-publ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coronavirus-covid-19-information-for-the-publ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gov.uk/guidance/coronavirus-covid-19-information-for-the-publ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coronavirus-covid-19-information-for-the-publ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Thirsk Primary Headteacher</dc:creator>
  <cp:keywords/>
  <dc:description/>
  <cp:lastModifiedBy>Richard Chandler</cp:lastModifiedBy>
  <cp:revision>2</cp:revision>
  <dcterms:created xsi:type="dcterms:W3CDTF">2020-03-08T17:08:00Z</dcterms:created>
  <dcterms:modified xsi:type="dcterms:W3CDTF">2020-03-08T17:08:00Z</dcterms:modified>
</cp:coreProperties>
</file>